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14" w:rsidRPr="004627FC" w:rsidRDefault="00A10014" w:rsidP="004627FC">
      <w:pPr>
        <w:spacing w:after="0" w:line="360" w:lineRule="auto"/>
        <w:jc w:val="center"/>
        <w:rPr>
          <w:rFonts w:ascii="Times New Roman" w:hAnsi="Times New Roman"/>
          <w:sz w:val="28"/>
          <w:szCs w:val="28"/>
          <w:lang w:eastAsia="en-US"/>
        </w:rPr>
      </w:pPr>
      <w:bookmarkStart w:id="0" w:name="_GoBack"/>
      <w:r w:rsidRPr="004627FC">
        <w:rPr>
          <w:rFonts w:ascii="Times New Roman" w:hAnsi="Times New Roman"/>
          <w:sz w:val="28"/>
          <w:szCs w:val="28"/>
          <w:lang w:eastAsia="en-US"/>
        </w:rPr>
        <w:t>Формы образовательной деятельности</w:t>
      </w:r>
    </w:p>
    <w:bookmarkEnd w:id="0"/>
    <w:p w:rsidR="004627FC" w:rsidRDefault="00A10014" w:rsidP="004627FC">
      <w:pPr>
        <w:spacing w:after="0" w:line="360" w:lineRule="auto"/>
        <w:jc w:val="center"/>
        <w:rPr>
          <w:rFonts w:ascii="Times New Roman" w:hAnsi="Times New Roman"/>
          <w:sz w:val="28"/>
          <w:szCs w:val="28"/>
          <w:lang w:eastAsia="en-US"/>
        </w:rPr>
      </w:pPr>
      <w:r w:rsidRPr="004627FC">
        <w:rPr>
          <w:rFonts w:ascii="Times New Roman" w:hAnsi="Times New Roman"/>
          <w:sz w:val="28"/>
          <w:szCs w:val="28"/>
          <w:lang w:eastAsia="en-US"/>
        </w:rPr>
        <w:t xml:space="preserve">с воспитанниками ДОО по освоению образовательной области </w:t>
      </w:r>
    </w:p>
    <w:p w:rsidR="00A10014" w:rsidRDefault="00A10014" w:rsidP="004627FC">
      <w:pPr>
        <w:spacing w:after="0" w:line="360" w:lineRule="auto"/>
        <w:jc w:val="center"/>
        <w:rPr>
          <w:rFonts w:ascii="Times New Roman" w:hAnsi="Times New Roman"/>
          <w:sz w:val="28"/>
          <w:szCs w:val="28"/>
          <w:lang w:eastAsia="en-US"/>
        </w:rPr>
      </w:pPr>
      <w:r w:rsidRPr="004627FC">
        <w:rPr>
          <w:rFonts w:ascii="Times New Roman" w:hAnsi="Times New Roman"/>
          <w:sz w:val="28"/>
          <w:szCs w:val="28"/>
          <w:lang w:eastAsia="en-US"/>
        </w:rPr>
        <w:t>«Физическое развитие»</w:t>
      </w:r>
    </w:p>
    <w:tbl>
      <w:tblPr>
        <w:tblW w:w="10380" w:type="dxa"/>
        <w:tblInd w:w="-934" w:type="dxa"/>
        <w:shd w:val="clear" w:color="auto" w:fill="FFFFFF"/>
        <w:tblCellMar>
          <w:left w:w="0" w:type="dxa"/>
          <w:right w:w="0" w:type="dxa"/>
        </w:tblCellMar>
        <w:tblLook w:val="04A0" w:firstRow="1" w:lastRow="0" w:firstColumn="1" w:lastColumn="0" w:noHBand="0" w:noVBand="1"/>
      </w:tblPr>
      <w:tblGrid>
        <w:gridCol w:w="3460"/>
        <w:gridCol w:w="3461"/>
        <w:gridCol w:w="3459"/>
      </w:tblGrid>
      <w:tr w:rsidR="004627FC" w:rsidRPr="004627FC" w:rsidTr="00C51B86">
        <w:trPr>
          <w:trHeight w:val="375"/>
        </w:trPr>
        <w:tc>
          <w:tcPr>
            <w:tcW w:w="1038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b/>
                <w:bCs/>
                <w:sz w:val="28"/>
                <w:szCs w:val="28"/>
              </w:rPr>
              <w:t>Формы образовательной деятельности</w:t>
            </w:r>
          </w:p>
        </w:tc>
      </w:tr>
      <w:tr w:rsidR="004627FC" w:rsidRPr="004627FC" w:rsidTr="00C51B86">
        <w:trPr>
          <w:trHeight w:val="509"/>
        </w:trPr>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b/>
                <w:bCs/>
                <w:sz w:val="28"/>
                <w:szCs w:val="28"/>
              </w:rPr>
              <w:t>Режимные моменты</w:t>
            </w:r>
          </w:p>
        </w:tc>
        <w:tc>
          <w:tcPr>
            <w:tcW w:w="3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b/>
                <w:bCs/>
                <w:sz w:val="28"/>
                <w:szCs w:val="28"/>
              </w:rPr>
              <w:t>Совместная деятельность педагога с детьми</w:t>
            </w:r>
          </w:p>
        </w:tc>
        <w:tc>
          <w:tcPr>
            <w:tcW w:w="3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b/>
                <w:bCs/>
                <w:sz w:val="28"/>
                <w:szCs w:val="28"/>
              </w:rPr>
              <w:t>Самостоятельная деятельность детей</w:t>
            </w:r>
          </w:p>
        </w:tc>
      </w:tr>
      <w:tr w:rsidR="004627FC" w:rsidRPr="004627FC" w:rsidTr="00C51B86">
        <w:trPr>
          <w:trHeight w:val="331"/>
        </w:trPr>
        <w:tc>
          <w:tcPr>
            <w:tcW w:w="1038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b/>
                <w:bCs/>
                <w:sz w:val="28"/>
                <w:szCs w:val="28"/>
              </w:rPr>
              <w:t>Формы организации детей</w:t>
            </w:r>
          </w:p>
        </w:tc>
      </w:tr>
      <w:tr w:rsidR="004627FC" w:rsidRPr="004627FC" w:rsidTr="00C51B86">
        <w:trPr>
          <w:trHeight w:val="381"/>
        </w:trPr>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sz w:val="28"/>
                <w:szCs w:val="28"/>
              </w:rPr>
              <w:t>Индивидуальные</w:t>
            </w:r>
          </w:p>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sz w:val="28"/>
                <w:szCs w:val="28"/>
              </w:rPr>
              <w:t>Подгрупповые</w:t>
            </w:r>
          </w:p>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sz w:val="28"/>
                <w:szCs w:val="28"/>
              </w:rPr>
              <w:t>Групповые</w:t>
            </w:r>
          </w:p>
        </w:tc>
        <w:tc>
          <w:tcPr>
            <w:tcW w:w="3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sz w:val="28"/>
                <w:szCs w:val="28"/>
              </w:rPr>
              <w:t>Групповые</w:t>
            </w:r>
          </w:p>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sz w:val="28"/>
                <w:szCs w:val="28"/>
              </w:rPr>
              <w:t>Подгрупповые</w:t>
            </w:r>
          </w:p>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sz w:val="28"/>
                <w:szCs w:val="28"/>
              </w:rPr>
              <w:t>Индивидуальные</w:t>
            </w:r>
          </w:p>
        </w:tc>
        <w:tc>
          <w:tcPr>
            <w:tcW w:w="3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sz w:val="28"/>
                <w:szCs w:val="28"/>
              </w:rPr>
              <w:t>Индивидуальные</w:t>
            </w:r>
          </w:p>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sz w:val="28"/>
                <w:szCs w:val="28"/>
              </w:rPr>
              <w:t>Подгрупповые</w:t>
            </w:r>
          </w:p>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sz w:val="28"/>
                <w:szCs w:val="28"/>
              </w:rPr>
              <w:t> </w:t>
            </w:r>
          </w:p>
        </w:tc>
      </w:tr>
      <w:tr w:rsidR="004627FC" w:rsidRPr="004627FC" w:rsidTr="00C51B86">
        <w:trPr>
          <w:trHeight w:val="381"/>
        </w:trPr>
        <w:tc>
          <w:tcPr>
            <w:tcW w:w="1038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before="100" w:beforeAutospacing="1" w:after="0" w:line="240" w:lineRule="auto"/>
              <w:jc w:val="center"/>
              <w:rPr>
                <w:rFonts w:ascii="Times New Roman" w:hAnsi="Times New Roman"/>
                <w:sz w:val="28"/>
                <w:szCs w:val="28"/>
              </w:rPr>
            </w:pPr>
            <w:r w:rsidRPr="004627FC">
              <w:rPr>
                <w:rFonts w:ascii="Times New Roman" w:hAnsi="Times New Roman"/>
                <w:b/>
                <w:bCs/>
                <w:sz w:val="28"/>
                <w:szCs w:val="28"/>
              </w:rPr>
              <w:t>Формы работы</w:t>
            </w:r>
          </w:p>
        </w:tc>
      </w:tr>
      <w:tr w:rsidR="004627FC" w:rsidRPr="004627FC" w:rsidTr="00C51B86">
        <w:trPr>
          <w:trHeight w:val="3954"/>
        </w:trPr>
        <w:tc>
          <w:tcPr>
            <w:tcW w:w="34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Игровая беседа с элементами движений</w:t>
            </w:r>
          </w:p>
          <w:p w:rsidR="004627FC" w:rsidRPr="004627FC" w:rsidRDefault="004627FC" w:rsidP="00C51B86">
            <w:pPr>
              <w:spacing w:after="0" w:line="240" w:lineRule="auto"/>
              <w:ind w:left="214"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Интегративная деятельность</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Утренняя гимнастика</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Совместная деятельность взрослого и детей тематического характера</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Игра</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Контрольно-диагностическая деятельность</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Экспериментирование</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Физкультурное занятие</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Спортивные и физкультурные досуги</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Спортивные состязания</w:t>
            </w:r>
          </w:p>
          <w:p w:rsidR="004627FC" w:rsidRPr="004627FC" w:rsidRDefault="004627FC" w:rsidP="00C51B86">
            <w:pPr>
              <w:spacing w:after="0" w:line="240" w:lineRule="auto"/>
              <w:ind w:left="214"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Проектная деятельность</w:t>
            </w:r>
          </w:p>
        </w:tc>
        <w:tc>
          <w:tcPr>
            <w:tcW w:w="34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Игровая беседа с элементами движений</w:t>
            </w:r>
          </w:p>
          <w:p w:rsidR="004627FC" w:rsidRPr="004627FC" w:rsidRDefault="004627FC" w:rsidP="00C51B86">
            <w:pPr>
              <w:spacing w:after="0" w:line="240" w:lineRule="auto"/>
              <w:ind w:left="214"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Интегративная деятельность</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Утренняя гимнастика</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Совместная деятельность взрослого и детей тематического характера</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Игра</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Контрольно-диагностическая деятельность</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Экспериментирование</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Физкультурное занятие</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Спортивные и физкультурные досуги</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Спортивные состязания</w:t>
            </w:r>
          </w:p>
          <w:p w:rsidR="004627FC" w:rsidRPr="004627FC" w:rsidRDefault="004627FC" w:rsidP="00C51B86">
            <w:pPr>
              <w:spacing w:after="0" w:line="240" w:lineRule="auto"/>
              <w:ind w:left="176" w:hanging="142"/>
              <w:rPr>
                <w:rFonts w:ascii="Times New Roman" w:hAnsi="Times New Roman"/>
                <w:sz w:val="28"/>
                <w:szCs w:val="28"/>
              </w:rPr>
            </w:pPr>
            <w:r w:rsidRPr="004627FC">
              <w:rPr>
                <w:rFonts w:ascii="Symbol" w:hAnsi="Symbol"/>
                <w:sz w:val="28"/>
                <w:szCs w:val="28"/>
              </w:rPr>
              <w:t></w:t>
            </w:r>
            <w:r w:rsidRPr="004627FC">
              <w:rPr>
                <w:rFonts w:ascii="Times New Roman" w:hAnsi="Times New Roman"/>
                <w:sz w:val="28"/>
                <w:szCs w:val="28"/>
              </w:rPr>
              <w:t>  Проектная деятельность</w:t>
            </w:r>
          </w:p>
        </w:tc>
        <w:tc>
          <w:tcPr>
            <w:tcW w:w="34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27FC" w:rsidRPr="004627FC" w:rsidRDefault="004627FC" w:rsidP="00C51B86">
            <w:pPr>
              <w:spacing w:after="0" w:line="240" w:lineRule="auto"/>
              <w:ind w:left="227" w:hanging="142"/>
              <w:rPr>
                <w:rFonts w:ascii="Verdana" w:hAnsi="Verdana"/>
                <w:sz w:val="28"/>
                <w:szCs w:val="28"/>
              </w:rPr>
            </w:pPr>
            <w:r w:rsidRPr="004627FC">
              <w:rPr>
                <w:rFonts w:ascii="Symbol" w:hAnsi="Symbol"/>
                <w:sz w:val="28"/>
                <w:szCs w:val="28"/>
              </w:rPr>
              <w:t></w:t>
            </w:r>
            <w:r w:rsidRPr="004627FC">
              <w:rPr>
                <w:rFonts w:ascii="Times New Roman" w:hAnsi="Times New Roman"/>
                <w:sz w:val="28"/>
                <w:szCs w:val="28"/>
              </w:rPr>
              <w:t> Во всех видах самостоятельной деятельности детей</w:t>
            </w:r>
          </w:p>
          <w:p w:rsidR="004627FC" w:rsidRPr="004627FC" w:rsidRDefault="004627FC" w:rsidP="00C51B86">
            <w:pPr>
              <w:spacing w:after="0" w:line="240" w:lineRule="auto"/>
              <w:ind w:left="227" w:hanging="142"/>
              <w:rPr>
                <w:rFonts w:ascii="Verdana" w:hAnsi="Verdana"/>
                <w:sz w:val="28"/>
                <w:szCs w:val="28"/>
              </w:rPr>
            </w:pPr>
            <w:r w:rsidRPr="004627FC">
              <w:rPr>
                <w:rFonts w:ascii="Symbol" w:hAnsi="Symbol"/>
                <w:sz w:val="28"/>
                <w:szCs w:val="28"/>
              </w:rPr>
              <w:t></w:t>
            </w:r>
            <w:r w:rsidRPr="004627FC">
              <w:rPr>
                <w:rFonts w:ascii="Times New Roman" w:hAnsi="Times New Roman"/>
                <w:sz w:val="28"/>
                <w:szCs w:val="28"/>
              </w:rPr>
              <w:t> Двигательная активность в течение дня</w:t>
            </w:r>
          </w:p>
          <w:p w:rsidR="004627FC" w:rsidRPr="004627FC" w:rsidRDefault="004627FC" w:rsidP="00C51B86">
            <w:pPr>
              <w:spacing w:after="0" w:line="240" w:lineRule="auto"/>
              <w:ind w:left="227" w:hanging="142"/>
              <w:rPr>
                <w:rFonts w:ascii="Verdana" w:hAnsi="Verdana"/>
                <w:sz w:val="28"/>
                <w:szCs w:val="28"/>
              </w:rPr>
            </w:pPr>
            <w:r w:rsidRPr="004627FC">
              <w:rPr>
                <w:rFonts w:ascii="Symbol" w:hAnsi="Symbol"/>
                <w:sz w:val="28"/>
                <w:szCs w:val="28"/>
              </w:rPr>
              <w:t></w:t>
            </w:r>
            <w:r w:rsidRPr="004627FC">
              <w:rPr>
                <w:rFonts w:ascii="Times New Roman" w:hAnsi="Times New Roman"/>
                <w:sz w:val="28"/>
                <w:szCs w:val="28"/>
              </w:rPr>
              <w:t> Игра</w:t>
            </w:r>
          </w:p>
          <w:p w:rsidR="004627FC" w:rsidRPr="004627FC" w:rsidRDefault="004627FC" w:rsidP="00C51B86">
            <w:pPr>
              <w:spacing w:after="0" w:line="240" w:lineRule="auto"/>
              <w:ind w:left="227" w:hanging="142"/>
              <w:rPr>
                <w:rFonts w:ascii="Verdana" w:hAnsi="Verdana"/>
                <w:sz w:val="28"/>
                <w:szCs w:val="28"/>
              </w:rPr>
            </w:pPr>
            <w:r w:rsidRPr="004627FC">
              <w:rPr>
                <w:rFonts w:ascii="Symbol" w:hAnsi="Symbol"/>
                <w:sz w:val="28"/>
                <w:szCs w:val="28"/>
              </w:rPr>
              <w:t></w:t>
            </w:r>
            <w:r w:rsidRPr="004627FC">
              <w:rPr>
                <w:rFonts w:ascii="Times New Roman" w:hAnsi="Times New Roman"/>
                <w:sz w:val="28"/>
                <w:szCs w:val="28"/>
              </w:rPr>
              <w:t> Утренняя гимнастика</w:t>
            </w:r>
          </w:p>
          <w:p w:rsidR="004627FC" w:rsidRPr="004627FC" w:rsidRDefault="004627FC" w:rsidP="00C51B86">
            <w:pPr>
              <w:spacing w:after="0" w:line="240" w:lineRule="auto"/>
              <w:ind w:left="227" w:hanging="142"/>
              <w:rPr>
                <w:rFonts w:ascii="Verdana" w:hAnsi="Verdana"/>
                <w:sz w:val="28"/>
                <w:szCs w:val="28"/>
              </w:rPr>
            </w:pPr>
            <w:r w:rsidRPr="004627FC">
              <w:rPr>
                <w:rFonts w:ascii="Symbol" w:hAnsi="Symbol"/>
                <w:sz w:val="28"/>
                <w:szCs w:val="28"/>
              </w:rPr>
              <w:t></w:t>
            </w:r>
            <w:r w:rsidRPr="004627FC">
              <w:rPr>
                <w:rFonts w:ascii="Times New Roman" w:hAnsi="Times New Roman"/>
                <w:sz w:val="28"/>
                <w:szCs w:val="28"/>
              </w:rPr>
              <w:t> Самостоятельные спортивные игры и упражнения</w:t>
            </w:r>
          </w:p>
          <w:p w:rsidR="004627FC" w:rsidRPr="004627FC" w:rsidRDefault="004627FC" w:rsidP="00C51B86">
            <w:pPr>
              <w:spacing w:after="0" w:line="240" w:lineRule="auto"/>
              <w:ind w:left="227" w:hanging="142"/>
              <w:rPr>
                <w:rFonts w:ascii="Verdana" w:hAnsi="Verdana"/>
                <w:sz w:val="28"/>
                <w:szCs w:val="28"/>
              </w:rPr>
            </w:pPr>
            <w:r w:rsidRPr="004627FC">
              <w:rPr>
                <w:rFonts w:ascii="Symbol" w:hAnsi="Symbol"/>
                <w:sz w:val="28"/>
                <w:szCs w:val="28"/>
              </w:rPr>
              <w:t></w:t>
            </w:r>
            <w:r w:rsidRPr="004627FC">
              <w:rPr>
                <w:rFonts w:ascii="Times New Roman" w:hAnsi="Times New Roman"/>
                <w:sz w:val="28"/>
                <w:szCs w:val="28"/>
              </w:rPr>
              <w:t>  </w:t>
            </w:r>
          </w:p>
        </w:tc>
      </w:tr>
    </w:tbl>
    <w:p w:rsidR="004627FC" w:rsidRPr="004627FC" w:rsidRDefault="004627FC" w:rsidP="004627FC">
      <w:pPr>
        <w:spacing w:after="0" w:line="360" w:lineRule="auto"/>
        <w:ind w:firstLine="709"/>
        <w:jc w:val="both"/>
        <w:rPr>
          <w:rFonts w:ascii="Times New Roman" w:hAnsi="Times New Roman"/>
          <w:b/>
          <w:bCs/>
          <w:sz w:val="28"/>
          <w:szCs w:val="28"/>
        </w:rPr>
      </w:pPr>
    </w:p>
    <w:p w:rsidR="004627FC" w:rsidRPr="004627FC" w:rsidRDefault="004627FC" w:rsidP="004627FC">
      <w:pPr>
        <w:spacing w:after="0" w:line="360" w:lineRule="auto"/>
        <w:ind w:firstLine="709"/>
        <w:jc w:val="both"/>
        <w:rPr>
          <w:sz w:val="28"/>
          <w:szCs w:val="28"/>
        </w:rPr>
      </w:pPr>
      <w:r w:rsidRPr="004627FC">
        <w:rPr>
          <w:rFonts w:ascii="Times New Roman" w:hAnsi="Times New Roman"/>
          <w:b/>
          <w:bCs/>
          <w:sz w:val="28"/>
          <w:szCs w:val="28"/>
        </w:rPr>
        <w:t>Формы организации детей</w:t>
      </w:r>
    </w:p>
    <w:p w:rsidR="004627FC" w:rsidRPr="004627FC" w:rsidRDefault="004627FC" w:rsidP="004627FC">
      <w:pPr>
        <w:pStyle w:val="a3"/>
        <w:shd w:val="clear" w:color="auto" w:fill="FFFFFF"/>
        <w:spacing w:before="0" w:beforeAutospacing="0" w:after="0" w:afterAutospacing="0" w:line="360" w:lineRule="auto"/>
        <w:ind w:firstLine="709"/>
        <w:jc w:val="both"/>
        <w:rPr>
          <w:rFonts w:ascii="Verdana" w:hAnsi="Verdana"/>
          <w:sz w:val="28"/>
          <w:szCs w:val="28"/>
        </w:rPr>
      </w:pPr>
      <w:r w:rsidRPr="004627FC">
        <w:rPr>
          <w:sz w:val="28"/>
          <w:szCs w:val="28"/>
        </w:rPr>
        <w:t>В детском саду используются фронтальные, групповые, индивидуальные формы организованного обучения.</w:t>
      </w:r>
    </w:p>
    <w:p w:rsidR="004627FC" w:rsidRPr="004627FC" w:rsidRDefault="004627FC" w:rsidP="004627FC">
      <w:pPr>
        <w:pStyle w:val="a3"/>
        <w:shd w:val="clear" w:color="auto" w:fill="FFFFFF"/>
        <w:spacing w:before="0" w:beforeAutospacing="0" w:after="0" w:afterAutospacing="0" w:line="360" w:lineRule="auto"/>
        <w:ind w:firstLine="709"/>
        <w:jc w:val="both"/>
        <w:rPr>
          <w:rFonts w:ascii="Verdana" w:hAnsi="Verdana"/>
          <w:sz w:val="28"/>
          <w:szCs w:val="28"/>
        </w:rPr>
      </w:pPr>
      <w:r w:rsidRPr="004627FC">
        <w:rPr>
          <w:bCs/>
          <w:sz w:val="28"/>
          <w:szCs w:val="28"/>
        </w:rPr>
        <w:t>Индивидуальная форма организации обучения </w:t>
      </w:r>
      <w:r w:rsidRPr="004627FC">
        <w:rPr>
          <w:sz w:val="28"/>
          <w:szCs w:val="28"/>
        </w:rPr>
        <w:t xml:space="preserve">позволяет индивидуализировать обучение (содержание, методы, средства), однако </w:t>
      </w:r>
      <w:r w:rsidRPr="004627FC">
        <w:rPr>
          <w:sz w:val="28"/>
          <w:szCs w:val="28"/>
        </w:rPr>
        <w:lastRenderedPageBreak/>
        <w:t>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4627FC" w:rsidRPr="004627FC" w:rsidRDefault="004627FC" w:rsidP="004627FC">
      <w:pPr>
        <w:pStyle w:val="a3"/>
        <w:shd w:val="clear" w:color="auto" w:fill="FFFFFF"/>
        <w:spacing w:before="0" w:beforeAutospacing="0" w:after="0" w:afterAutospacing="0" w:line="360" w:lineRule="auto"/>
        <w:ind w:firstLine="709"/>
        <w:jc w:val="both"/>
        <w:rPr>
          <w:rFonts w:ascii="Verdana" w:hAnsi="Verdana"/>
          <w:sz w:val="28"/>
          <w:szCs w:val="28"/>
        </w:rPr>
      </w:pPr>
      <w:r w:rsidRPr="004627FC">
        <w:rPr>
          <w:bCs/>
          <w:sz w:val="28"/>
          <w:szCs w:val="28"/>
        </w:rPr>
        <w:t>Групповая форма организации обучения</w:t>
      </w:r>
      <w:r w:rsidRPr="004627FC">
        <w:rPr>
          <w:sz w:val="28"/>
          <w:szCs w:val="28"/>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4627FC" w:rsidRPr="004627FC" w:rsidRDefault="004627FC" w:rsidP="004627FC">
      <w:pPr>
        <w:pStyle w:val="a3"/>
        <w:shd w:val="clear" w:color="auto" w:fill="FFFFFF"/>
        <w:spacing w:before="0" w:beforeAutospacing="0" w:after="0" w:afterAutospacing="0" w:line="360" w:lineRule="auto"/>
        <w:ind w:firstLine="709"/>
        <w:jc w:val="both"/>
        <w:rPr>
          <w:rFonts w:ascii="Verdana" w:hAnsi="Verdana"/>
          <w:sz w:val="28"/>
          <w:szCs w:val="28"/>
        </w:rPr>
      </w:pPr>
      <w:r w:rsidRPr="004627FC">
        <w:rPr>
          <w:sz w:val="28"/>
          <w:szCs w:val="28"/>
        </w:rPr>
        <w:t>Фронтальная        </w:t>
      </w:r>
      <w:r w:rsidRPr="004627FC">
        <w:rPr>
          <w:bCs/>
          <w:sz w:val="28"/>
          <w:szCs w:val="28"/>
        </w:rPr>
        <w:t>форма организации обучения</w:t>
      </w:r>
      <w:r w:rsidRPr="004627FC">
        <w:rPr>
          <w:sz w:val="28"/>
          <w:szCs w:val="28"/>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4627FC" w:rsidRPr="004627FC" w:rsidRDefault="004627FC" w:rsidP="004627FC">
      <w:pPr>
        <w:pStyle w:val="a3"/>
        <w:shd w:val="clear" w:color="auto" w:fill="FFFFFF"/>
        <w:spacing w:before="0" w:beforeAutospacing="0" w:after="0" w:afterAutospacing="0" w:line="360" w:lineRule="auto"/>
        <w:ind w:firstLine="709"/>
        <w:jc w:val="both"/>
        <w:rPr>
          <w:rFonts w:ascii="Verdana" w:hAnsi="Verdana"/>
          <w:sz w:val="28"/>
          <w:szCs w:val="28"/>
        </w:rPr>
      </w:pPr>
      <w:r w:rsidRPr="004627FC">
        <w:rPr>
          <w:sz w:val="28"/>
          <w:szCs w:val="28"/>
        </w:rPr>
        <w:t>Основной формой организации обучения в дошкольном образовательном учреждении является</w:t>
      </w:r>
      <w:r w:rsidRPr="004627FC">
        <w:rPr>
          <w:bCs/>
          <w:sz w:val="28"/>
          <w:szCs w:val="28"/>
        </w:rPr>
        <w:t> непосредственно образовательная деятельность (НОД). </w:t>
      </w:r>
      <w:r w:rsidRPr="004627FC">
        <w:rPr>
          <w:sz w:val="28"/>
          <w:szCs w:val="28"/>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4627FC" w:rsidRPr="004627FC" w:rsidRDefault="004627FC" w:rsidP="004627FC">
      <w:pPr>
        <w:pStyle w:val="a3"/>
        <w:shd w:val="clear" w:color="auto" w:fill="FFFFFF"/>
        <w:spacing w:before="0" w:beforeAutospacing="0" w:after="0" w:afterAutospacing="0" w:line="360" w:lineRule="auto"/>
        <w:ind w:firstLine="709"/>
        <w:jc w:val="both"/>
        <w:rPr>
          <w:rFonts w:ascii="Verdana" w:hAnsi="Verdana"/>
          <w:sz w:val="28"/>
          <w:szCs w:val="28"/>
        </w:rPr>
      </w:pPr>
      <w:r w:rsidRPr="004627FC">
        <w:rPr>
          <w:b/>
          <w:bCs/>
          <w:sz w:val="28"/>
          <w:szCs w:val="28"/>
        </w:rPr>
        <w:t>Методы и приемы организации обучения</w:t>
      </w:r>
    </w:p>
    <w:p w:rsidR="004627FC" w:rsidRPr="004627FC" w:rsidRDefault="004627FC" w:rsidP="004627FC">
      <w:pPr>
        <w:pStyle w:val="a3"/>
        <w:shd w:val="clear" w:color="auto" w:fill="FFFFFF"/>
        <w:spacing w:before="0" w:beforeAutospacing="0" w:after="0" w:afterAutospacing="0" w:line="360" w:lineRule="auto"/>
        <w:ind w:firstLine="709"/>
        <w:jc w:val="both"/>
        <w:rPr>
          <w:rFonts w:ascii="Verdana" w:hAnsi="Verdana"/>
          <w:sz w:val="28"/>
          <w:szCs w:val="28"/>
        </w:rPr>
      </w:pPr>
      <w:r w:rsidRPr="004627FC">
        <w:rPr>
          <w:sz w:val="28"/>
          <w:szCs w:val="28"/>
        </w:rPr>
        <w:t>   В ДОУ преобладают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p w:rsidR="004627FC" w:rsidRPr="004627FC" w:rsidRDefault="004627FC" w:rsidP="004627FC">
      <w:pPr>
        <w:spacing w:after="0" w:line="360" w:lineRule="auto"/>
        <w:jc w:val="center"/>
        <w:rPr>
          <w:sz w:val="28"/>
          <w:szCs w:val="28"/>
        </w:rPr>
      </w:pPr>
    </w:p>
    <w:sectPr w:rsidR="004627FC" w:rsidRPr="00462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14"/>
    <w:rsid w:val="004627FC"/>
    <w:rsid w:val="006E493E"/>
    <w:rsid w:val="00A10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A10014"/>
    <w:rPr>
      <w:rFonts w:ascii="Times New Roman" w:hAnsi="Times New Roman" w:cs="Times New Roman" w:hint="default"/>
      <w:sz w:val="20"/>
    </w:rPr>
  </w:style>
  <w:style w:type="paragraph" w:styleId="a3">
    <w:name w:val="Normal (Web)"/>
    <w:basedOn w:val="a"/>
    <w:uiPriority w:val="99"/>
    <w:semiHidden/>
    <w:unhideWhenUsed/>
    <w:rsid w:val="004627F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1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A10014"/>
    <w:rPr>
      <w:rFonts w:ascii="Times New Roman" w:hAnsi="Times New Roman" w:cs="Times New Roman" w:hint="default"/>
      <w:sz w:val="20"/>
    </w:rPr>
  </w:style>
  <w:style w:type="paragraph" w:styleId="a3">
    <w:name w:val="Normal (Web)"/>
    <w:basedOn w:val="a"/>
    <w:uiPriority w:val="99"/>
    <w:semiHidden/>
    <w:unhideWhenUsed/>
    <w:rsid w:val="004627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Смирнова</dc:creator>
  <cp:lastModifiedBy>Елена Смирнова</cp:lastModifiedBy>
  <cp:revision>2</cp:revision>
  <dcterms:created xsi:type="dcterms:W3CDTF">2017-08-28T01:21:00Z</dcterms:created>
  <dcterms:modified xsi:type="dcterms:W3CDTF">2017-08-28T01:21:00Z</dcterms:modified>
</cp:coreProperties>
</file>